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AC61" w14:textId="77777777" w:rsidR="003F35E7" w:rsidRPr="00F67DAE" w:rsidRDefault="003C2352">
      <w:pPr>
        <w:rPr>
          <w:sz w:val="36"/>
          <w:szCs w:val="36"/>
        </w:rPr>
      </w:pPr>
      <w:bookmarkStart w:id="0" w:name="_GoBack"/>
      <w:bookmarkEnd w:id="0"/>
      <w:r w:rsidRPr="00F67DAE">
        <w:rPr>
          <w:sz w:val="36"/>
          <w:szCs w:val="36"/>
        </w:rPr>
        <w:t>Dear Kindergarten Families,</w:t>
      </w:r>
    </w:p>
    <w:p w14:paraId="4F4AFFD2" w14:textId="77777777" w:rsidR="003C2352" w:rsidRPr="00F67DAE" w:rsidRDefault="003C2352">
      <w:pPr>
        <w:rPr>
          <w:sz w:val="36"/>
          <w:szCs w:val="36"/>
        </w:rPr>
      </w:pPr>
      <w:r w:rsidRPr="00F67DAE">
        <w:rPr>
          <w:sz w:val="36"/>
          <w:szCs w:val="36"/>
        </w:rPr>
        <w:t xml:space="preserve">Below is a list of the 42 kindergarten sight words that all kindergarten students are expected to know by the end </w:t>
      </w:r>
      <w:r w:rsidR="00E4522F" w:rsidRPr="00F67DAE">
        <w:rPr>
          <w:sz w:val="36"/>
          <w:szCs w:val="36"/>
        </w:rPr>
        <w:t xml:space="preserve">of the school year. Also attached are all of the sight words in the form of flashcards </w:t>
      </w:r>
      <w:r w:rsidR="0030133D">
        <w:rPr>
          <w:sz w:val="36"/>
          <w:szCs w:val="36"/>
        </w:rPr>
        <w:t xml:space="preserve">you can cut apart </w:t>
      </w:r>
      <w:r w:rsidR="00E4522F" w:rsidRPr="00F67DAE">
        <w:rPr>
          <w:sz w:val="36"/>
          <w:szCs w:val="36"/>
        </w:rPr>
        <w:t xml:space="preserve">so you can practice </w:t>
      </w:r>
      <w:r w:rsidR="0030133D">
        <w:rPr>
          <w:sz w:val="36"/>
          <w:szCs w:val="36"/>
        </w:rPr>
        <w:t>throughout the year</w:t>
      </w:r>
      <w:r w:rsidR="00E4522F" w:rsidRPr="00F67DAE">
        <w:rPr>
          <w:sz w:val="36"/>
          <w:szCs w:val="36"/>
        </w:rPr>
        <w:t>. We will be doing testing in January and the first semester expectation is for students to know 16+ words to be on standard. By the end of May they need to know all 42 sight words.</w:t>
      </w:r>
    </w:p>
    <w:p w14:paraId="0B44FB6D" w14:textId="77777777" w:rsidR="00E4522F" w:rsidRPr="00F67DAE" w:rsidRDefault="00E4522F">
      <w:pPr>
        <w:rPr>
          <w:sz w:val="36"/>
          <w:szCs w:val="36"/>
        </w:rPr>
      </w:pPr>
      <w:r w:rsidRPr="00F67DAE">
        <w:rPr>
          <w:sz w:val="36"/>
          <w:szCs w:val="36"/>
        </w:rPr>
        <w:t xml:space="preserve">Thank you for your help in supporting your child’s learning and giving them some extra one-on-one time with their sight words!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4"/>
        <w:gridCol w:w="2054"/>
        <w:gridCol w:w="2052"/>
        <w:gridCol w:w="2060"/>
        <w:gridCol w:w="2055"/>
        <w:gridCol w:w="2059"/>
        <w:gridCol w:w="2056"/>
      </w:tblGrid>
      <w:tr w:rsidR="00E4522F" w:rsidRPr="00F67DAE" w14:paraId="3197701A" w14:textId="77777777" w:rsidTr="00E4522F">
        <w:tc>
          <w:tcPr>
            <w:tcW w:w="2088" w:type="dxa"/>
            <w:vAlign w:val="center"/>
          </w:tcPr>
          <w:p w14:paraId="706E39CB" w14:textId="77777777" w:rsidR="00E4522F" w:rsidRPr="00F67DAE" w:rsidRDefault="00F67DAE" w:rsidP="00E4522F">
            <w:pPr>
              <w:jc w:val="center"/>
              <w:rPr>
                <w:sz w:val="36"/>
                <w:szCs w:val="36"/>
              </w:rPr>
            </w:pPr>
            <w:r w:rsidRPr="00F67DAE">
              <w:rPr>
                <w:sz w:val="36"/>
                <w:szCs w:val="36"/>
              </w:rPr>
              <w:t>and</w:t>
            </w:r>
          </w:p>
        </w:tc>
        <w:tc>
          <w:tcPr>
            <w:tcW w:w="2088" w:type="dxa"/>
            <w:vAlign w:val="center"/>
          </w:tcPr>
          <w:p w14:paraId="4FAC1F99" w14:textId="77777777" w:rsidR="00E4522F" w:rsidRPr="00F67DAE" w:rsidRDefault="00F67DAE" w:rsidP="00E4522F">
            <w:pPr>
              <w:jc w:val="center"/>
              <w:rPr>
                <w:sz w:val="36"/>
                <w:szCs w:val="36"/>
              </w:rPr>
            </w:pPr>
            <w:r w:rsidRPr="00F67DAE">
              <w:rPr>
                <w:sz w:val="36"/>
                <w:szCs w:val="36"/>
              </w:rPr>
              <w:t>this</w:t>
            </w:r>
          </w:p>
        </w:tc>
        <w:tc>
          <w:tcPr>
            <w:tcW w:w="2088" w:type="dxa"/>
            <w:vAlign w:val="center"/>
          </w:tcPr>
          <w:p w14:paraId="19451E5B" w14:textId="77777777" w:rsidR="00E4522F" w:rsidRPr="00F67DAE" w:rsidRDefault="00F67DAE" w:rsidP="00E4522F">
            <w:pPr>
              <w:jc w:val="center"/>
              <w:rPr>
                <w:sz w:val="36"/>
                <w:szCs w:val="36"/>
              </w:rPr>
            </w:pPr>
            <w:r w:rsidRPr="00F67DAE">
              <w:rPr>
                <w:sz w:val="36"/>
                <w:szCs w:val="36"/>
              </w:rPr>
              <w:t>see</w:t>
            </w:r>
          </w:p>
        </w:tc>
        <w:tc>
          <w:tcPr>
            <w:tcW w:w="2088" w:type="dxa"/>
            <w:vAlign w:val="center"/>
          </w:tcPr>
          <w:p w14:paraId="0BAA4082" w14:textId="77777777" w:rsidR="00E4522F" w:rsidRPr="00F67DAE" w:rsidRDefault="00F67DAE" w:rsidP="00E4522F">
            <w:pPr>
              <w:jc w:val="center"/>
              <w:rPr>
                <w:sz w:val="36"/>
                <w:szCs w:val="36"/>
              </w:rPr>
            </w:pPr>
            <w:r w:rsidRPr="00F67DAE">
              <w:rPr>
                <w:sz w:val="36"/>
                <w:szCs w:val="36"/>
              </w:rPr>
              <w:t>he</w:t>
            </w:r>
          </w:p>
        </w:tc>
        <w:tc>
          <w:tcPr>
            <w:tcW w:w="2088" w:type="dxa"/>
            <w:vAlign w:val="center"/>
          </w:tcPr>
          <w:p w14:paraId="1D797E97" w14:textId="77777777" w:rsidR="00E4522F" w:rsidRPr="00F67DAE" w:rsidRDefault="00F67DAE" w:rsidP="00E4522F">
            <w:pPr>
              <w:jc w:val="center"/>
              <w:rPr>
                <w:sz w:val="36"/>
                <w:szCs w:val="36"/>
              </w:rPr>
            </w:pPr>
            <w:r w:rsidRPr="00F67DAE">
              <w:rPr>
                <w:sz w:val="36"/>
                <w:szCs w:val="36"/>
              </w:rPr>
              <w:t>like</w:t>
            </w:r>
          </w:p>
        </w:tc>
        <w:tc>
          <w:tcPr>
            <w:tcW w:w="2088" w:type="dxa"/>
            <w:vAlign w:val="center"/>
          </w:tcPr>
          <w:p w14:paraId="58FA25A5" w14:textId="77777777" w:rsidR="00E4522F" w:rsidRPr="00F67DAE" w:rsidRDefault="00F67DAE" w:rsidP="00E4522F">
            <w:pPr>
              <w:jc w:val="center"/>
              <w:rPr>
                <w:sz w:val="36"/>
                <w:szCs w:val="36"/>
              </w:rPr>
            </w:pPr>
            <w:r w:rsidRPr="00F67DAE">
              <w:rPr>
                <w:sz w:val="36"/>
                <w:szCs w:val="36"/>
              </w:rPr>
              <w:t>you</w:t>
            </w:r>
          </w:p>
        </w:tc>
        <w:tc>
          <w:tcPr>
            <w:tcW w:w="2088" w:type="dxa"/>
            <w:vAlign w:val="center"/>
          </w:tcPr>
          <w:p w14:paraId="0F830D07" w14:textId="77777777" w:rsidR="00E4522F" w:rsidRPr="00F67DAE" w:rsidRDefault="00F67DAE" w:rsidP="00E4522F">
            <w:pPr>
              <w:jc w:val="center"/>
              <w:rPr>
                <w:sz w:val="36"/>
                <w:szCs w:val="36"/>
              </w:rPr>
            </w:pPr>
            <w:r w:rsidRPr="00F67DAE">
              <w:rPr>
                <w:sz w:val="36"/>
                <w:szCs w:val="36"/>
              </w:rPr>
              <w:t>her</w:t>
            </w:r>
          </w:p>
        </w:tc>
      </w:tr>
      <w:tr w:rsidR="00E4522F" w:rsidRPr="00F67DAE" w14:paraId="46F846A1" w14:textId="77777777" w:rsidTr="00E4522F">
        <w:tc>
          <w:tcPr>
            <w:tcW w:w="2088" w:type="dxa"/>
            <w:vAlign w:val="center"/>
          </w:tcPr>
          <w:p w14:paraId="19B475E1" w14:textId="77777777" w:rsidR="00E4522F" w:rsidRPr="00F67DAE" w:rsidRDefault="00F67DAE" w:rsidP="00E4522F">
            <w:pPr>
              <w:jc w:val="center"/>
              <w:rPr>
                <w:sz w:val="36"/>
                <w:szCs w:val="36"/>
              </w:rPr>
            </w:pPr>
            <w:r w:rsidRPr="00F67DAE">
              <w:rPr>
                <w:sz w:val="36"/>
                <w:szCs w:val="36"/>
              </w:rPr>
              <w:t>on</w:t>
            </w:r>
          </w:p>
        </w:tc>
        <w:tc>
          <w:tcPr>
            <w:tcW w:w="2088" w:type="dxa"/>
            <w:vAlign w:val="center"/>
          </w:tcPr>
          <w:p w14:paraId="3B1B09D0" w14:textId="77777777" w:rsidR="00E4522F" w:rsidRPr="00F67DAE" w:rsidRDefault="00F67DAE" w:rsidP="00E4522F">
            <w:pPr>
              <w:jc w:val="center"/>
              <w:rPr>
                <w:sz w:val="36"/>
                <w:szCs w:val="36"/>
              </w:rPr>
            </w:pPr>
            <w:r w:rsidRPr="00F67DAE">
              <w:rPr>
                <w:sz w:val="36"/>
                <w:szCs w:val="36"/>
              </w:rPr>
              <w:t>said</w:t>
            </w:r>
          </w:p>
        </w:tc>
        <w:tc>
          <w:tcPr>
            <w:tcW w:w="2088" w:type="dxa"/>
            <w:vAlign w:val="center"/>
          </w:tcPr>
          <w:p w14:paraId="17543892" w14:textId="77777777" w:rsidR="00E4522F" w:rsidRPr="00F67DAE" w:rsidRDefault="00F67DAE" w:rsidP="00E4522F">
            <w:pPr>
              <w:jc w:val="center"/>
              <w:rPr>
                <w:sz w:val="36"/>
                <w:szCs w:val="36"/>
              </w:rPr>
            </w:pPr>
            <w:r w:rsidRPr="00F67DAE">
              <w:rPr>
                <w:sz w:val="36"/>
                <w:szCs w:val="36"/>
              </w:rPr>
              <w:t>for</w:t>
            </w:r>
          </w:p>
        </w:tc>
        <w:tc>
          <w:tcPr>
            <w:tcW w:w="2088" w:type="dxa"/>
            <w:vAlign w:val="center"/>
          </w:tcPr>
          <w:p w14:paraId="150B01DF" w14:textId="77777777" w:rsidR="00E4522F" w:rsidRPr="00F67DAE" w:rsidRDefault="00F67DAE" w:rsidP="00E4522F">
            <w:pPr>
              <w:jc w:val="center"/>
              <w:rPr>
                <w:sz w:val="36"/>
                <w:szCs w:val="36"/>
              </w:rPr>
            </w:pPr>
            <w:r w:rsidRPr="00F67DAE">
              <w:rPr>
                <w:sz w:val="36"/>
                <w:szCs w:val="36"/>
              </w:rPr>
              <w:t>she</w:t>
            </w:r>
          </w:p>
        </w:tc>
        <w:tc>
          <w:tcPr>
            <w:tcW w:w="2088" w:type="dxa"/>
            <w:vAlign w:val="center"/>
          </w:tcPr>
          <w:p w14:paraId="625390C4" w14:textId="77777777" w:rsidR="00E4522F" w:rsidRPr="00F67DAE" w:rsidRDefault="00F67DAE" w:rsidP="00E4522F">
            <w:pPr>
              <w:jc w:val="center"/>
              <w:rPr>
                <w:sz w:val="36"/>
                <w:szCs w:val="36"/>
              </w:rPr>
            </w:pPr>
            <w:r w:rsidRPr="00F67DAE">
              <w:rPr>
                <w:sz w:val="36"/>
                <w:szCs w:val="36"/>
              </w:rPr>
              <w:t>all</w:t>
            </w:r>
          </w:p>
        </w:tc>
        <w:tc>
          <w:tcPr>
            <w:tcW w:w="2088" w:type="dxa"/>
            <w:vAlign w:val="center"/>
          </w:tcPr>
          <w:p w14:paraId="3AE5975B" w14:textId="77777777" w:rsidR="00E4522F" w:rsidRPr="00F67DAE" w:rsidRDefault="00F67DAE" w:rsidP="00E4522F">
            <w:pPr>
              <w:jc w:val="center"/>
              <w:rPr>
                <w:sz w:val="36"/>
                <w:szCs w:val="36"/>
              </w:rPr>
            </w:pPr>
            <w:r w:rsidRPr="00F67DAE">
              <w:rPr>
                <w:sz w:val="36"/>
                <w:szCs w:val="36"/>
              </w:rPr>
              <w:t>have</w:t>
            </w:r>
          </w:p>
        </w:tc>
        <w:tc>
          <w:tcPr>
            <w:tcW w:w="2088" w:type="dxa"/>
            <w:vAlign w:val="center"/>
          </w:tcPr>
          <w:p w14:paraId="14EC43F8" w14:textId="77777777" w:rsidR="00E4522F" w:rsidRPr="00F67DAE" w:rsidRDefault="00F67DAE" w:rsidP="00E4522F">
            <w:pPr>
              <w:jc w:val="center"/>
              <w:rPr>
                <w:sz w:val="36"/>
                <w:szCs w:val="36"/>
              </w:rPr>
            </w:pPr>
            <w:r w:rsidRPr="00F67DAE">
              <w:rPr>
                <w:sz w:val="36"/>
                <w:szCs w:val="36"/>
              </w:rPr>
              <w:t>are</w:t>
            </w:r>
          </w:p>
        </w:tc>
      </w:tr>
      <w:tr w:rsidR="00E4522F" w:rsidRPr="00F67DAE" w14:paraId="60B55985" w14:textId="77777777" w:rsidTr="00E4522F">
        <w:tc>
          <w:tcPr>
            <w:tcW w:w="2088" w:type="dxa"/>
            <w:vAlign w:val="center"/>
          </w:tcPr>
          <w:p w14:paraId="3DBA578B" w14:textId="77777777" w:rsidR="00E4522F" w:rsidRPr="00F67DAE" w:rsidRDefault="00F67DAE" w:rsidP="00E4522F">
            <w:pPr>
              <w:jc w:val="center"/>
              <w:rPr>
                <w:sz w:val="36"/>
                <w:szCs w:val="36"/>
              </w:rPr>
            </w:pPr>
            <w:r w:rsidRPr="00F67DAE">
              <w:rPr>
                <w:sz w:val="36"/>
                <w:szCs w:val="36"/>
              </w:rPr>
              <w:t>is</w:t>
            </w:r>
          </w:p>
        </w:tc>
        <w:tc>
          <w:tcPr>
            <w:tcW w:w="2088" w:type="dxa"/>
            <w:vAlign w:val="center"/>
          </w:tcPr>
          <w:p w14:paraId="30BD4D28" w14:textId="77777777" w:rsidR="00E4522F" w:rsidRPr="00F67DAE" w:rsidRDefault="00F67DAE" w:rsidP="00E4522F">
            <w:pPr>
              <w:jc w:val="center"/>
              <w:rPr>
                <w:sz w:val="36"/>
                <w:szCs w:val="36"/>
              </w:rPr>
            </w:pPr>
            <w:r w:rsidRPr="00F67DAE">
              <w:rPr>
                <w:sz w:val="36"/>
                <w:szCs w:val="36"/>
              </w:rPr>
              <w:t>in</w:t>
            </w:r>
          </w:p>
        </w:tc>
        <w:tc>
          <w:tcPr>
            <w:tcW w:w="2088" w:type="dxa"/>
            <w:vAlign w:val="center"/>
          </w:tcPr>
          <w:p w14:paraId="6945D351" w14:textId="77777777" w:rsidR="00E4522F" w:rsidRPr="00F67DAE" w:rsidRDefault="00F67DAE" w:rsidP="00E4522F">
            <w:pPr>
              <w:jc w:val="center"/>
              <w:rPr>
                <w:sz w:val="36"/>
                <w:szCs w:val="36"/>
              </w:rPr>
            </w:pPr>
            <w:r w:rsidRPr="00F67DAE">
              <w:rPr>
                <w:sz w:val="36"/>
                <w:szCs w:val="36"/>
              </w:rPr>
              <w:t>a</w:t>
            </w:r>
          </w:p>
        </w:tc>
        <w:tc>
          <w:tcPr>
            <w:tcW w:w="2088" w:type="dxa"/>
            <w:vAlign w:val="center"/>
          </w:tcPr>
          <w:p w14:paraId="36C8B7D2" w14:textId="77777777" w:rsidR="00E4522F" w:rsidRPr="00F67DAE" w:rsidRDefault="00F67DAE" w:rsidP="00E4522F">
            <w:pPr>
              <w:jc w:val="center"/>
              <w:rPr>
                <w:sz w:val="36"/>
                <w:szCs w:val="36"/>
              </w:rPr>
            </w:pPr>
            <w:r w:rsidRPr="00F67DAE">
              <w:rPr>
                <w:sz w:val="36"/>
                <w:szCs w:val="36"/>
              </w:rPr>
              <w:t>with</w:t>
            </w:r>
          </w:p>
        </w:tc>
        <w:tc>
          <w:tcPr>
            <w:tcW w:w="2088" w:type="dxa"/>
            <w:vAlign w:val="center"/>
          </w:tcPr>
          <w:p w14:paraId="4D40D49F" w14:textId="77777777" w:rsidR="00E4522F" w:rsidRPr="00F67DAE" w:rsidRDefault="00F67DAE" w:rsidP="00E4522F">
            <w:pPr>
              <w:jc w:val="center"/>
              <w:rPr>
                <w:sz w:val="36"/>
                <w:szCs w:val="36"/>
              </w:rPr>
            </w:pPr>
            <w:r w:rsidRPr="00F67DAE">
              <w:rPr>
                <w:sz w:val="36"/>
                <w:szCs w:val="36"/>
              </w:rPr>
              <w:t>play</w:t>
            </w:r>
          </w:p>
        </w:tc>
        <w:tc>
          <w:tcPr>
            <w:tcW w:w="2088" w:type="dxa"/>
            <w:vAlign w:val="center"/>
          </w:tcPr>
          <w:p w14:paraId="4B29AFBA" w14:textId="77777777" w:rsidR="00E4522F" w:rsidRPr="00F67DAE" w:rsidRDefault="00F67DAE" w:rsidP="00E4522F">
            <w:pPr>
              <w:jc w:val="center"/>
              <w:rPr>
                <w:sz w:val="36"/>
                <w:szCs w:val="36"/>
              </w:rPr>
            </w:pPr>
            <w:r w:rsidRPr="00F67DAE">
              <w:rPr>
                <w:sz w:val="36"/>
                <w:szCs w:val="36"/>
              </w:rPr>
              <w:t>from</w:t>
            </w:r>
          </w:p>
        </w:tc>
        <w:tc>
          <w:tcPr>
            <w:tcW w:w="2088" w:type="dxa"/>
            <w:vAlign w:val="center"/>
          </w:tcPr>
          <w:p w14:paraId="194755DA" w14:textId="77777777" w:rsidR="00E4522F" w:rsidRPr="00F67DAE" w:rsidRDefault="00F67DAE" w:rsidP="00E4522F">
            <w:pPr>
              <w:jc w:val="center"/>
              <w:rPr>
                <w:sz w:val="36"/>
                <w:szCs w:val="36"/>
              </w:rPr>
            </w:pPr>
            <w:r w:rsidRPr="00F67DAE">
              <w:rPr>
                <w:sz w:val="36"/>
                <w:szCs w:val="36"/>
              </w:rPr>
              <w:t>no</w:t>
            </w:r>
          </w:p>
        </w:tc>
      </w:tr>
      <w:tr w:rsidR="00E4522F" w:rsidRPr="00F67DAE" w14:paraId="79BE9FD8" w14:textId="77777777" w:rsidTr="00E4522F">
        <w:tc>
          <w:tcPr>
            <w:tcW w:w="2088" w:type="dxa"/>
            <w:vAlign w:val="center"/>
          </w:tcPr>
          <w:p w14:paraId="28382E8A" w14:textId="77777777" w:rsidR="00E4522F" w:rsidRPr="00F67DAE" w:rsidRDefault="00F67DAE" w:rsidP="00E4522F">
            <w:pPr>
              <w:jc w:val="center"/>
              <w:rPr>
                <w:sz w:val="36"/>
                <w:szCs w:val="36"/>
              </w:rPr>
            </w:pPr>
            <w:r w:rsidRPr="00F67DAE">
              <w:rPr>
                <w:sz w:val="36"/>
                <w:szCs w:val="36"/>
              </w:rPr>
              <w:t>the</w:t>
            </w:r>
          </w:p>
        </w:tc>
        <w:tc>
          <w:tcPr>
            <w:tcW w:w="2088" w:type="dxa"/>
            <w:vAlign w:val="center"/>
          </w:tcPr>
          <w:p w14:paraId="0E5E3B34" w14:textId="77777777" w:rsidR="00E4522F" w:rsidRPr="00F67DAE" w:rsidRDefault="00F67DAE" w:rsidP="00E4522F">
            <w:pPr>
              <w:jc w:val="center"/>
              <w:rPr>
                <w:sz w:val="36"/>
                <w:szCs w:val="36"/>
              </w:rPr>
            </w:pPr>
            <w:r w:rsidRPr="00F67DAE">
              <w:rPr>
                <w:sz w:val="36"/>
                <w:szCs w:val="36"/>
              </w:rPr>
              <w:t>I</w:t>
            </w:r>
          </w:p>
        </w:tc>
        <w:tc>
          <w:tcPr>
            <w:tcW w:w="2088" w:type="dxa"/>
            <w:vAlign w:val="center"/>
          </w:tcPr>
          <w:p w14:paraId="5011EFEA" w14:textId="77777777" w:rsidR="00E4522F" w:rsidRPr="00F67DAE" w:rsidRDefault="00F67DAE" w:rsidP="00E4522F">
            <w:pPr>
              <w:jc w:val="center"/>
              <w:rPr>
                <w:sz w:val="36"/>
                <w:szCs w:val="36"/>
              </w:rPr>
            </w:pPr>
            <w:r w:rsidRPr="00F67DAE">
              <w:rPr>
                <w:sz w:val="36"/>
                <w:szCs w:val="36"/>
              </w:rPr>
              <w:t>not</w:t>
            </w:r>
          </w:p>
        </w:tc>
        <w:tc>
          <w:tcPr>
            <w:tcW w:w="2088" w:type="dxa"/>
            <w:vAlign w:val="center"/>
          </w:tcPr>
          <w:p w14:paraId="5B2DBC6C" w14:textId="77777777" w:rsidR="00E4522F" w:rsidRPr="00F67DAE" w:rsidRDefault="00F67DAE" w:rsidP="00E4522F">
            <w:pPr>
              <w:jc w:val="center"/>
              <w:rPr>
                <w:sz w:val="36"/>
                <w:szCs w:val="36"/>
              </w:rPr>
            </w:pPr>
            <w:r w:rsidRPr="00F67DAE">
              <w:rPr>
                <w:sz w:val="36"/>
                <w:szCs w:val="36"/>
              </w:rPr>
              <w:t>to</w:t>
            </w:r>
          </w:p>
        </w:tc>
        <w:tc>
          <w:tcPr>
            <w:tcW w:w="2088" w:type="dxa"/>
            <w:vAlign w:val="center"/>
          </w:tcPr>
          <w:p w14:paraId="04A261F7" w14:textId="77777777" w:rsidR="00E4522F" w:rsidRPr="00F67DAE" w:rsidRDefault="00F67DAE" w:rsidP="00E4522F">
            <w:pPr>
              <w:jc w:val="center"/>
              <w:rPr>
                <w:sz w:val="36"/>
                <w:szCs w:val="36"/>
              </w:rPr>
            </w:pPr>
            <w:r w:rsidRPr="00F67DAE">
              <w:rPr>
                <w:sz w:val="36"/>
                <w:szCs w:val="36"/>
              </w:rPr>
              <w:t>run</w:t>
            </w:r>
          </w:p>
        </w:tc>
        <w:tc>
          <w:tcPr>
            <w:tcW w:w="2088" w:type="dxa"/>
            <w:vAlign w:val="center"/>
          </w:tcPr>
          <w:p w14:paraId="6494F554" w14:textId="77777777" w:rsidR="00E4522F" w:rsidRPr="00F67DAE" w:rsidRDefault="00F67DAE" w:rsidP="00E4522F">
            <w:pPr>
              <w:jc w:val="center"/>
              <w:rPr>
                <w:sz w:val="36"/>
                <w:szCs w:val="36"/>
              </w:rPr>
            </w:pPr>
            <w:r w:rsidRPr="00F67DAE">
              <w:rPr>
                <w:sz w:val="36"/>
                <w:szCs w:val="36"/>
              </w:rPr>
              <w:t>they</w:t>
            </w:r>
          </w:p>
        </w:tc>
        <w:tc>
          <w:tcPr>
            <w:tcW w:w="2088" w:type="dxa"/>
            <w:vAlign w:val="center"/>
          </w:tcPr>
          <w:p w14:paraId="419484FC" w14:textId="77777777" w:rsidR="00E4522F" w:rsidRPr="00F67DAE" w:rsidRDefault="00F67DAE" w:rsidP="00E4522F">
            <w:pPr>
              <w:jc w:val="center"/>
              <w:rPr>
                <w:sz w:val="36"/>
                <w:szCs w:val="36"/>
              </w:rPr>
            </w:pPr>
            <w:r w:rsidRPr="00F67DAE">
              <w:rPr>
                <w:sz w:val="36"/>
                <w:szCs w:val="36"/>
              </w:rPr>
              <w:t>who</w:t>
            </w:r>
          </w:p>
        </w:tc>
      </w:tr>
      <w:tr w:rsidR="00E4522F" w:rsidRPr="00F67DAE" w14:paraId="2B18BAD3" w14:textId="77777777" w:rsidTr="00E4522F">
        <w:tc>
          <w:tcPr>
            <w:tcW w:w="2088" w:type="dxa"/>
            <w:vAlign w:val="center"/>
          </w:tcPr>
          <w:p w14:paraId="21071BAE" w14:textId="77777777" w:rsidR="00E4522F" w:rsidRPr="00F67DAE" w:rsidRDefault="00F67DAE" w:rsidP="00E4522F">
            <w:pPr>
              <w:jc w:val="center"/>
              <w:rPr>
                <w:sz w:val="36"/>
                <w:szCs w:val="36"/>
              </w:rPr>
            </w:pPr>
            <w:r w:rsidRPr="00F67DAE">
              <w:rPr>
                <w:sz w:val="36"/>
                <w:szCs w:val="36"/>
              </w:rPr>
              <w:t>me</w:t>
            </w:r>
          </w:p>
        </w:tc>
        <w:tc>
          <w:tcPr>
            <w:tcW w:w="2088" w:type="dxa"/>
            <w:vAlign w:val="center"/>
          </w:tcPr>
          <w:p w14:paraId="28BD9F94" w14:textId="77777777" w:rsidR="00E4522F" w:rsidRPr="00F67DAE" w:rsidRDefault="00F67DAE" w:rsidP="00E4522F">
            <w:pPr>
              <w:jc w:val="center"/>
              <w:rPr>
                <w:sz w:val="36"/>
                <w:szCs w:val="36"/>
              </w:rPr>
            </w:pPr>
            <w:r w:rsidRPr="00F67DAE">
              <w:rPr>
                <w:sz w:val="36"/>
                <w:szCs w:val="36"/>
              </w:rPr>
              <w:t>can</w:t>
            </w:r>
          </w:p>
        </w:tc>
        <w:tc>
          <w:tcPr>
            <w:tcW w:w="2088" w:type="dxa"/>
            <w:vAlign w:val="center"/>
          </w:tcPr>
          <w:p w14:paraId="0D9FC18B" w14:textId="77777777" w:rsidR="00E4522F" w:rsidRPr="00F67DAE" w:rsidRDefault="00F67DAE" w:rsidP="00E4522F">
            <w:pPr>
              <w:jc w:val="center"/>
              <w:rPr>
                <w:sz w:val="36"/>
                <w:szCs w:val="36"/>
              </w:rPr>
            </w:pPr>
            <w:r w:rsidRPr="00F67DAE">
              <w:rPr>
                <w:sz w:val="36"/>
                <w:szCs w:val="36"/>
              </w:rPr>
              <w:t>we</w:t>
            </w:r>
          </w:p>
        </w:tc>
        <w:tc>
          <w:tcPr>
            <w:tcW w:w="2088" w:type="dxa"/>
            <w:vAlign w:val="center"/>
          </w:tcPr>
          <w:p w14:paraId="44D09DA1" w14:textId="77777777" w:rsidR="00E4522F" w:rsidRPr="00F67DAE" w:rsidRDefault="00F67DAE" w:rsidP="00E4522F">
            <w:pPr>
              <w:jc w:val="center"/>
              <w:rPr>
                <w:sz w:val="36"/>
                <w:szCs w:val="36"/>
              </w:rPr>
            </w:pPr>
            <w:r w:rsidRPr="00F67DAE">
              <w:rPr>
                <w:sz w:val="36"/>
                <w:szCs w:val="36"/>
              </w:rPr>
              <w:t>come</w:t>
            </w:r>
          </w:p>
        </w:tc>
        <w:tc>
          <w:tcPr>
            <w:tcW w:w="2088" w:type="dxa"/>
            <w:vAlign w:val="center"/>
          </w:tcPr>
          <w:p w14:paraId="123C02CE" w14:textId="77777777" w:rsidR="00E4522F" w:rsidRPr="00F67DAE" w:rsidRDefault="00F67DAE" w:rsidP="00E4522F">
            <w:pPr>
              <w:jc w:val="center"/>
              <w:rPr>
                <w:sz w:val="36"/>
                <w:szCs w:val="36"/>
              </w:rPr>
            </w:pPr>
            <w:r w:rsidRPr="00F67DAE">
              <w:rPr>
                <w:sz w:val="36"/>
                <w:szCs w:val="36"/>
              </w:rPr>
              <w:t>get</w:t>
            </w:r>
          </w:p>
        </w:tc>
        <w:tc>
          <w:tcPr>
            <w:tcW w:w="2088" w:type="dxa"/>
            <w:vAlign w:val="center"/>
          </w:tcPr>
          <w:p w14:paraId="23446018" w14:textId="77777777" w:rsidR="00E4522F" w:rsidRPr="00F67DAE" w:rsidRDefault="00F67DAE" w:rsidP="00E4522F">
            <w:pPr>
              <w:jc w:val="center"/>
              <w:rPr>
                <w:sz w:val="36"/>
                <w:szCs w:val="36"/>
              </w:rPr>
            </w:pPr>
            <w:r w:rsidRPr="00F67DAE">
              <w:rPr>
                <w:sz w:val="36"/>
                <w:szCs w:val="36"/>
              </w:rPr>
              <w:t>here</w:t>
            </w:r>
          </w:p>
        </w:tc>
        <w:tc>
          <w:tcPr>
            <w:tcW w:w="2088" w:type="dxa"/>
            <w:vAlign w:val="center"/>
          </w:tcPr>
          <w:p w14:paraId="11274898" w14:textId="77777777" w:rsidR="00E4522F" w:rsidRPr="00F67DAE" w:rsidRDefault="00F67DAE" w:rsidP="00E4522F">
            <w:pPr>
              <w:jc w:val="center"/>
              <w:rPr>
                <w:sz w:val="36"/>
                <w:szCs w:val="36"/>
              </w:rPr>
            </w:pPr>
            <w:r w:rsidRPr="00F67DAE">
              <w:rPr>
                <w:sz w:val="36"/>
                <w:szCs w:val="36"/>
              </w:rPr>
              <w:t>by</w:t>
            </w:r>
          </w:p>
        </w:tc>
      </w:tr>
      <w:tr w:rsidR="00E4522F" w:rsidRPr="00F67DAE" w14:paraId="401E3F54" w14:textId="77777777" w:rsidTr="00F67DAE">
        <w:trPr>
          <w:trHeight w:val="98"/>
        </w:trPr>
        <w:tc>
          <w:tcPr>
            <w:tcW w:w="2088" w:type="dxa"/>
            <w:vAlign w:val="center"/>
          </w:tcPr>
          <w:p w14:paraId="6EC3EEB1" w14:textId="77777777" w:rsidR="00E4522F" w:rsidRPr="00F67DAE" w:rsidRDefault="00F67DAE" w:rsidP="00E4522F">
            <w:pPr>
              <w:jc w:val="center"/>
              <w:rPr>
                <w:sz w:val="36"/>
                <w:szCs w:val="36"/>
              </w:rPr>
            </w:pPr>
            <w:r w:rsidRPr="00F67DAE">
              <w:rPr>
                <w:sz w:val="36"/>
                <w:szCs w:val="36"/>
              </w:rPr>
              <w:t>at</w:t>
            </w:r>
          </w:p>
        </w:tc>
        <w:tc>
          <w:tcPr>
            <w:tcW w:w="2088" w:type="dxa"/>
            <w:vAlign w:val="center"/>
          </w:tcPr>
          <w:p w14:paraId="6DA8E56C" w14:textId="77777777" w:rsidR="00E4522F" w:rsidRPr="00F67DAE" w:rsidRDefault="00F67DAE" w:rsidP="00E4522F">
            <w:pPr>
              <w:jc w:val="center"/>
              <w:rPr>
                <w:sz w:val="36"/>
                <w:szCs w:val="36"/>
              </w:rPr>
            </w:pPr>
            <w:r w:rsidRPr="00F67DAE">
              <w:rPr>
                <w:sz w:val="36"/>
                <w:szCs w:val="36"/>
              </w:rPr>
              <w:t>it</w:t>
            </w:r>
          </w:p>
        </w:tc>
        <w:tc>
          <w:tcPr>
            <w:tcW w:w="2088" w:type="dxa"/>
            <w:vAlign w:val="center"/>
          </w:tcPr>
          <w:p w14:paraId="03765A72" w14:textId="77777777" w:rsidR="00E4522F" w:rsidRPr="00F67DAE" w:rsidRDefault="00F67DAE" w:rsidP="00E4522F">
            <w:pPr>
              <w:jc w:val="center"/>
              <w:rPr>
                <w:sz w:val="36"/>
                <w:szCs w:val="36"/>
              </w:rPr>
            </w:pPr>
            <w:r w:rsidRPr="00F67DAE">
              <w:rPr>
                <w:sz w:val="36"/>
                <w:szCs w:val="36"/>
              </w:rPr>
              <w:t>my</w:t>
            </w:r>
          </w:p>
        </w:tc>
        <w:tc>
          <w:tcPr>
            <w:tcW w:w="2088" w:type="dxa"/>
            <w:vAlign w:val="center"/>
          </w:tcPr>
          <w:p w14:paraId="6E7884C7" w14:textId="77777777" w:rsidR="00E4522F" w:rsidRPr="00F67DAE" w:rsidRDefault="00F67DAE" w:rsidP="00E4522F">
            <w:pPr>
              <w:jc w:val="center"/>
              <w:rPr>
                <w:sz w:val="36"/>
                <w:szCs w:val="36"/>
              </w:rPr>
            </w:pPr>
            <w:r w:rsidRPr="00F67DAE">
              <w:rPr>
                <w:sz w:val="36"/>
                <w:szCs w:val="36"/>
              </w:rPr>
              <w:t>go</w:t>
            </w:r>
          </w:p>
        </w:tc>
        <w:tc>
          <w:tcPr>
            <w:tcW w:w="2088" w:type="dxa"/>
            <w:vAlign w:val="center"/>
          </w:tcPr>
          <w:p w14:paraId="208ABD6E" w14:textId="77777777" w:rsidR="00E4522F" w:rsidRPr="00F67DAE" w:rsidRDefault="00F67DAE" w:rsidP="00E4522F">
            <w:pPr>
              <w:jc w:val="center"/>
              <w:rPr>
                <w:sz w:val="36"/>
                <w:szCs w:val="36"/>
              </w:rPr>
            </w:pPr>
            <w:r w:rsidRPr="00F67DAE">
              <w:rPr>
                <w:sz w:val="36"/>
                <w:szCs w:val="36"/>
              </w:rPr>
              <w:t>his</w:t>
            </w:r>
          </w:p>
        </w:tc>
        <w:tc>
          <w:tcPr>
            <w:tcW w:w="2088" w:type="dxa"/>
            <w:vAlign w:val="center"/>
          </w:tcPr>
          <w:p w14:paraId="0591F79C" w14:textId="77777777" w:rsidR="00E4522F" w:rsidRPr="00F67DAE" w:rsidRDefault="00F67DAE" w:rsidP="00E4522F">
            <w:pPr>
              <w:jc w:val="center"/>
              <w:rPr>
                <w:sz w:val="36"/>
                <w:szCs w:val="36"/>
              </w:rPr>
            </w:pPr>
            <w:r w:rsidRPr="00F67DAE">
              <w:rPr>
                <w:sz w:val="36"/>
                <w:szCs w:val="36"/>
              </w:rPr>
              <w:t>went</w:t>
            </w:r>
          </w:p>
        </w:tc>
        <w:tc>
          <w:tcPr>
            <w:tcW w:w="2088" w:type="dxa"/>
            <w:vAlign w:val="center"/>
          </w:tcPr>
          <w:p w14:paraId="4BD4DC8F" w14:textId="77777777" w:rsidR="00E4522F" w:rsidRPr="00F67DAE" w:rsidRDefault="00F67DAE" w:rsidP="00E4522F">
            <w:pPr>
              <w:jc w:val="center"/>
              <w:rPr>
                <w:sz w:val="36"/>
                <w:szCs w:val="36"/>
              </w:rPr>
            </w:pPr>
            <w:r w:rsidRPr="00F67DAE">
              <w:rPr>
                <w:sz w:val="36"/>
                <w:szCs w:val="36"/>
              </w:rPr>
              <w:t>was</w:t>
            </w:r>
          </w:p>
        </w:tc>
      </w:tr>
    </w:tbl>
    <w:p w14:paraId="63704A23" w14:textId="77777777" w:rsidR="00E4522F" w:rsidRDefault="00E4522F"/>
    <w:p w14:paraId="65D90BA3" w14:textId="77777777" w:rsidR="00E045B9" w:rsidRDefault="00E045B9"/>
    <w:p w14:paraId="52A04DC5" w14:textId="77777777" w:rsidR="0030133D" w:rsidRDefault="0030133D">
      <w:r>
        <w:t xml:space="preserve">See pages below for flashcards. </w:t>
      </w:r>
      <w:r>
        <w:sym w:font="Wingdings" w:char="F04A"/>
      </w:r>
    </w:p>
    <w:tbl>
      <w:tblPr>
        <w:tblStyle w:val="TableGrid"/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2"/>
        <w:gridCol w:w="3883"/>
        <w:gridCol w:w="3077"/>
        <w:gridCol w:w="3999"/>
      </w:tblGrid>
      <w:tr w:rsidR="003C2352" w14:paraId="5BDAE333" w14:textId="77777777" w:rsidTr="003C2352">
        <w:trPr>
          <w:trHeight w:val="2230"/>
          <w:jc w:val="center"/>
        </w:trPr>
        <w:tc>
          <w:tcPr>
            <w:tcW w:w="3162" w:type="dxa"/>
            <w:vAlign w:val="center"/>
          </w:tcPr>
          <w:p w14:paraId="6AD46B6F" w14:textId="77777777" w:rsidR="003C2352" w:rsidRPr="003C2352" w:rsidRDefault="003C2352" w:rsidP="00D738DF">
            <w:pPr>
              <w:jc w:val="center"/>
              <w:rPr>
                <w:rFonts w:ascii="Comic Sans MS" w:hAnsi="Comic Sans MS"/>
                <w:sz w:val="160"/>
                <w:szCs w:val="160"/>
              </w:rPr>
            </w:pPr>
            <w:r w:rsidRPr="003C2352">
              <w:rPr>
                <w:rFonts w:ascii="Comic Sans MS" w:hAnsi="Comic Sans MS"/>
                <w:sz w:val="160"/>
                <w:szCs w:val="160"/>
              </w:rPr>
              <w:lastRenderedPageBreak/>
              <w:t>and</w:t>
            </w:r>
          </w:p>
        </w:tc>
        <w:tc>
          <w:tcPr>
            <w:tcW w:w="3883" w:type="dxa"/>
            <w:vAlign w:val="center"/>
          </w:tcPr>
          <w:p w14:paraId="722A7E9A" w14:textId="77777777" w:rsidR="003C2352" w:rsidRPr="003C2352" w:rsidRDefault="003C2352" w:rsidP="00D738DF">
            <w:pPr>
              <w:jc w:val="center"/>
              <w:rPr>
                <w:rFonts w:ascii="Comic Sans MS" w:hAnsi="Comic Sans MS"/>
                <w:sz w:val="160"/>
                <w:szCs w:val="160"/>
              </w:rPr>
            </w:pPr>
            <w:r w:rsidRPr="003C2352">
              <w:rPr>
                <w:rFonts w:ascii="Comic Sans MS" w:hAnsi="Comic Sans MS"/>
                <w:sz w:val="160"/>
                <w:szCs w:val="160"/>
              </w:rPr>
              <w:t>this</w:t>
            </w:r>
          </w:p>
        </w:tc>
        <w:tc>
          <w:tcPr>
            <w:tcW w:w="3077" w:type="dxa"/>
            <w:vAlign w:val="center"/>
          </w:tcPr>
          <w:p w14:paraId="6347CEC2" w14:textId="77777777" w:rsidR="003C2352" w:rsidRPr="003C2352" w:rsidRDefault="003C2352" w:rsidP="00D738DF">
            <w:pPr>
              <w:jc w:val="center"/>
              <w:rPr>
                <w:rFonts w:ascii="Comic Sans MS" w:hAnsi="Comic Sans MS"/>
                <w:sz w:val="160"/>
                <w:szCs w:val="160"/>
              </w:rPr>
            </w:pPr>
            <w:r w:rsidRPr="003C2352">
              <w:rPr>
                <w:rFonts w:ascii="Comic Sans MS" w:hAnsi="Comic Sans MS"/>
                <w:sz w:val="160"/>
                <w:szCs w:val="160"/>
              </w:rPr>
              <w:t>see</w:t>
            </w:r>
          </w:p>
        </w:tc>
        <w:tc>
          <w:tcPr>
            <w:tcW w:w="3999" w:type="dxa"/>
            <w:vAlign w:val="center"/>
          </w:tcPr>
          <w:p w14:paraId="54D3C935" w14:textId="77777777" w:rsidR="003C2352" w:rsidRPr="003C2352" w:rsidRDefault="003C2352" w:rsidP="00D738DF">
            <w:pPr>
              <w:jc w:val="center"/>
              <w:rPr>
                <w:rFonts w:ascii="Comic Sans MS" w:hAnsi="Comic Sans MS"/>
                <w:sz w:val="160"/>
                <w:szCs w:val="160"/>
              </w:rPr>
            </w:pPr>
            <w:r w:rsidRPr="003C2352">
              <w:rPr>
                <w:rFonts w:ascii="Comic Sans MS" w:hAnsi="Comic Sans MS"/>
                <w:sz w:val="160"/>
                <w:szCs w:val="160"/>
              </w:rPr>
              <w:t>he</w:t>
            </w:r>
          </w:p>
        </w:tc>
      </w:tr>
      <w:tr w:rsidR="003C2352" w14:paraId="3DECE05E" w14:textId="77777777" w:rsidTr="003C2352">
        <w:trPr>
          <w:trHeight w:val="2230"/>
          <w:jc w:val="center"/>
        </w:trPr>
        <w:tc>
          <w:tcPr>
            <w:tcW w:w="3162" w:type="dxa"/>
            <w:vAlign w:val="center"/>
          </w:tcPr>
          <w:p w14:paraId="774AF969" w14:textId="77777777" w:rsidR="003C2352" w:rsidRPr="003C2352" w:rsidRDefault="003C2352" w:rsidP="00D738DF">
            <w:pPr>
              <w:jc w:val="center"/>
              <w:rPr>
                <w:rFonts w:ascii="Comic Sans MS" w:hAnsi="Comic Sans MS"/>
                <w:sz w:val="160"/>
                <w:szCs w:val="160"/>
              </w:rPr>
            </w:pPr>
            <w:r w:rsidRPr="003C2352">
              <w:rPr>
                <w:rFonts w:ascii="Comic Sans MS" w:hAnsi="Comic Sans MS"/>
                <w:sz w:val="160"/>
                <w:szCs w:val="160"/>
              </w:rPr>
              <w:t>on</w:t>
            </w:r>
          </w:p>
        </w:tc>
        <w:tc>
          <w:tcPr>
            <w:tcW w:w="3883" w:type="dxa"/>
            <w:vAlign w:val="center"/>
          </w:tcPr>
          <w:p w14:paraId="124F21D7" w14:textId="77777777" w:rsidR="003C2352" w:rsidRPr="003C2352" w:rsidRDefault="003C2352" w:rsidP="00D738DF">
            <w:pPr>
              <w:jc w:val="center"/>
              <w:rPr>
                <w:rFonts w:ascii="Comic Sans MS" w:hAnsi="Comic Sans MS"/>
                <w:sz w:val="160"/>
                <w:szCs w:val="160"/>
              </w:rPr>
            </w:pPr>
            <w:r w:rsidRPr="003C2352">
              <w:rPr>
                <w:rFonts w:ascii="Comic Sans MS" w:hAnsi="Comic Sans MS"/>
                <w:sz w:val="160"/>
                <w:szCs w:val="160"/>
              </w:rPr>
              <w:t>said</w:t>
            </w:r>
          </w:p>
        </w:tc>
        <w:tc>
          <w:tcPr>
            <w:tcW w:w="3077" w:type="dxa"/>
            <w:vAlign w:val="center"/>
          </w:tcPr>
          <w:p w14:paraId="00D1EFC7" w14:textId="77777777" w:rsidR="003C2352" w:rsidRPr="003C2352" w:rsidRDefault="003C2352" w:rsidP="00D738DF">
            <w:pPr>
              <w:jc w:val="center"/>
              <w:rPr>
                <w:rFonts w:ascii="Comic Sans MS" w:hAnsi="Comic Sans MS"/>
                <w:sz w:val="160"/>
                <w:szCs w:val="160"/>
              </w:rPr>
            </w:pPr>
            <w:r w:rsidRPr="003C2352">
              <w:rPr>
                <w:rFonts w:ascii="Comic Sans MS" w:hAnsi="Comic Sans MS"/>
                <w:sz w:val="160"/>
                <w:szCs w:val="160"/>
              </w:rPr>
              <w:t>for</w:t>
            </w:r>
          </w:p>
        </w:tc>
        <w:tc>
          <w:tcPr>
            <w:tcW w:w="3999" w:type="dxa"/>
            <w:vAlign w:val="center"/>
          </w:tcPr>
          <w:p w14:paraId="10E86163" w14:textId="77777777" w:rsidR="003C2352" w:rsidRPr="003C2352" w:rsidRDefault="003C2352" w:rsidP="00D738DF">
            <w:pPr>
              <w:jc w:val="center"/>
              <w:rPr>
                <w:rFonts w:ascii="Comic Sans MS" w:hAnsi="Comic Sans MS"/>
                <w:sz w:val="160"/>
                <w:szCs w:val="160"/>
              </w:rPr>
            </w:pPr>
            <w:r w:rsidRPr="003C2352">
              <w:rPr>
                <w:rFonts w:ascii="Comic Sans MS" w:hAnsi="Comic Sans MS"/>
                <w:sz w:val="160"/>
                <w:szCs w:val="160"/>
              </w:rPr>
              <w:t>she</w:t>
            </w:r>
          </w:p>
        </w:tc>
      </w:tr>
      <w:tr w:rsidR="003C2352" w14:paraId="371A1049" w14:textId="77777777" w:rsidTr="003C2352">
        <w:trPr>
          <w:trHeight w:val="2230"/>
          <w:jc w:val="center"/>
        </w:trPr>
        <w:tc>
          <w:tcPr>
            <w:tcW w:w="3162" w:type="dxa"/>
            <w:vAlign w:val="center"/>
          </w:tcPr>
          <w:p w14:paraId="43684D7A" w14:textId="77777777" w:rsidR="003C2352" w:rsidRPr="003C2352" w:rsidRDefault="003C2352" w:rsidP="00D738DF">
            <w:pPr>
              <w:jc w:val="center"/>
              <w:rPr>
                <w:rFonts w:ascii="Comic Sans MS" w:hAnsi="Comic Sans MS"/>
                <w:sz w:val="160"/>
                <w:szCs w:val="160"/>
              </w:rPr>
            </w:pPr>
            <w:r w:rsidRPr="003C2352">
              <w:rPr>
                <w:rFonts w:ascii="Comic Sans MS" w:hAnsi="Comic Sans MS"/>
                <w:sz w:val="160"/>
                <w:szCs w:val="160"/>
              </w:rPr>
              <w:t>is</w:t>
            </w:r>
          </w:p>
        </w:tc>
        <w:tc>
          <w:tcPr>
            <w:tcW w:w="3883" w:type="dxa"/>
            <w:vAlign w:val="center"/>
          </w:tcPr>
          <w:p w14:paraId="137122E1" w14:textId="77777777" w:rsidR="003C2352" w:rsidRPr="003C2352" w:rsidRDefault="003C2352" w:rsidP="00D738DF">
            <w:pPr>
              <w:jc w:val="center"/>
              <w:rPr>
                <w:rFonts w:ascii="Comic Sans MS" w:hAnsi="Comic Sans MS"/>
                <w:sz w:val="160"/>
                <w:szCs w:val="160"/>
              </w:rPr>
            </w:pPr>
            <w:r w:rsidRPr="003C2352">
              <w:rPr>
                <w:rFonts w:ascii="Comic Sans MS" w:hAnsi="Comic Sans MS"/>
                <w:sz w:val="160"/>
                <w:szCs w:val="160"/>
              </w:rPr>
              <w:t>in</w:t>
            </w:r>
          </w:p>
        </w:tc>
        <w:tc>
          <w:tcPr>
            <w:tcW w:w="3077" w:type="dxa"/>
            <w:vAlign w:val="center"/>
          </w:tcPr>
          <w:p w14:paraId="7653D83E" w14:textId="77777777" w:rsidR="003C2352" w:rsidRPr="003C2352" w:rsidRDefault="003C2352" w:rsidP="00D738DF">
            <w:pPr>
              <w:jc w:val="center"/>
              <w:rPr>
                <w:rFonts w:ascii="Comic Sans MS" w:hAnsi="Comic Sans MS"/>
                <w:sz w:val="160"/>
                <w:szCs w:val="160"/>
              </w:rPr>
            </w:pPr>
            <w:r w:rsidRPr="003C2352">
              <w:rPr>
                <w:rFonts w:ascii="Comic Sans MS" w:hAnsi="Comic Sans MS"/>
                <w:sz w:val="160"/>
                <w:szCs w:val="160"/>
              </w:rPr>
              <w:t>a</w:t>
            </w:r>
          </w:p>
        </w:tc>
        <w:tc>
          <w:tcPr>
            <w:tcW w:w="3999" w:type="dxa"/>
            <w:vAlign w:val="center"/>
          </w:tcPr>
          <w:p w14:paraId="099BBFCF" w14:textId="77777777" w:rsidR="003C2352" w:rsidRPr="003C2352" w:rsidRDefault="003C2352" w:rsidP="00D738DF">
            <w:pPr>
              <w:jc w:val="center"/>
              <w:rPr>
                <w:rFonts w:ascii="Comic Sans MS" w:hAnsi="Comic Sans MS"/>
                <w:sz w:val="160"/>
                <w:szCs w:val="160"/>
              </w:rPr>
            </w:pPr>
            <w:r w:rsidRPr="003C2352">
              <w:rPr>
                <w:rFonts w:ascii="Comic Sans MS" w:hAnsi="Comic Sans MS"/>
                <w:sz w:val="160"/>
                <w:szCs w:val="160"/>
              </w:rPr>
              <w:t>with</w:t>
            </w:r>
          </w:p>
        </w:tc>
      </w:tr>
      <w:tr w:rsidR="003C2352" w14:paraId="3B023026" w14:textId="77777777" w:rsidTr="003C2352">
        <w:trPr>
          <w:trHeight w:val="2230"/>
          <w:jc w:val="center"/>
        </w:trPr>
        <w:tc>
          <w:tcPr>
            <w:tcW w:w="3162" w:type="dxa"/>
            <w:vAlign w:val="center"/>
          </w:tcPr>
          <w:p w14:paraId="7DEFA12C" w14:textId="77777777" w:rsidR="003C2352" w:rsidRPr="003C2352" w:rsidRDefault="003C2352" w:rsidP="00D738DF">
            <w:pPr>
              <w:jc w:val="center"/>
              <w:rPr>
                <w:rFonts w:ascii="Comic Sans MS" w:hAnsi="Comic Sans MS"/>
                <w:sz w:val="160"/>
                <w:szCs w:val="160"/>
              </w:rPr>
            </w:pPr>
            <w:r w:rsidRPr="003C2352">
              <w:rPr>
                <w:rFonts w:ascii="Comic Sans MS" w:hAnsi="Comic Sans MS"/>
                <w:sz w:val="160"/>
                <w:szCs w:val="160"/>
              </w:rPr>
              <w:t>the</w:t>
            </w:r>
          </w:p>
        </w:tc>
        <w:tc>
          <w:tcPr>
            <w:tcW w:w="3883" w:type="dxa"/>
            <w:vAlign w:val="center"/>
          </w:tcPr>
          <w:p w14:paraId="6D072153" w14:textId="77777777" w:rsidR="003C2352" w:rsidRPr="003C2352" w:rsidRDefault="003C2352" w:rsidP="00D738DF">
            <w:pPr>
              <w:jc w:val="center"/>
              <w:rPr>
                <w:rFonts w:ascii="Comic Sans MS" w:hAnsi="Comic Sans MS"/>
                <w:sz w:val="160"/>
                <w:szCs w:val="160"/>
              </w:rPr>
            </w:pPr>
            <w:r w:rsidRPr="003C2352">
              <w:rPr>
                <w:rFonts w:ascii="Comic Sans MS" w:hAnsi="Comic Sans MS"/>
                <w:sz w:val="160"/>
                <w:szCs w:val="160"/>
              </w:rPr>
              <w:t>I</w:t>
            </w:r>
          </w:p>
        </w:tc>
        <w:tc>
          <w:tcPr>
            <w:tcW w:w="3077" w:type="dxa"/>
            <w:vAlign w:val="center"/>
          </w:tcPr>
          <w:p w14:paraId="45964F3C" w14:textId="77777777" w:rsidR="003C2352" w:rsidRPr="003C2352" w:rsidRDefault="003C2352" w:rsidP="00D738DF">
            <w:pPr>
              <w:jc w:val="center"/>
              <w:rPr>
                <w:rFonts w:ascii="Comic Sans MS" w:hAnsi="Comic Sans MS"/>
                <w:sz w:val="160"/>
                <w:szCs w:val="160"/>
              </w:rPr>
            </w:pPr>
            <w:r w:rsidRPr="003C2352">
              <w:rPr>
                <w:rFonts w:ascii="Comic Sans MS" w:hAnsi="Comic Sans MS"/>
                <w:sz w:val="160"/>
                <w:szCs w:val="160"/>
              </w:rPr>
              <w:t>not</w:t>
            </w:r>
          </w:p>
        </w:tc>
        <w:tc>
          <w:tcPr>
            <w:tcW w:w="3999" w:type="dxa"/>
            <w:vAlign w:val="center"/>
          </w:tcPr>
          <w:p w14:paraId="326A81CC" w14:textId="77777777" w:rsidR="003C2352" w:rsidRPr="003C2352" w:rsidRDefault="003C2352" w:rsidP="00D738DF">
            <w:pPr>
              <w:jc w:val="center"/>
              <w:rPr>
                <w:rFonts w:ascii="Comic Sans MS" w:hAnsi="Comic Sans MS"/>
                <w:sz w:val="160"/>
                <w:szCs w:val="160"/>
              </w:rPr>
            </w:pPr>
            <w:r w:rsidRPr="003C2352">
              <w:rPr>
                <w:rFonts w:ascii="Comic Sans MS" w:hAnsi="Comic Sans MS"/>
                <w:sz w:val="160"/>
                <w:szCs w:val="160"/>
              </w:rPr>
              <w:t>to</w:t>
            </w:r>
          </w:p>
        </w:tc>
      </w:tr>
      <w:tr w:rsidR="003C2352" w14:paraId="58004FCF" w14:textId="77777777" w:rsidTr="003C2352">
        <w:trPr>
          <w:trHeight w:val="2230"/>
          <w:jc w:val="center"/>
        </w:trPr>
        <w:tc>
          <w:tcPr>
            <w:tcW w:w="3162" w:type="dxa"/>
            <w:vAlign w:val="center"/>
          </w:tcPr>
          <w:p w14:paraId="5DFDEEC1" w14:textId="77777777" w:rsidR="003C2352" w:rsidRPr="003C2352" w:rsidRDefault="003C2352" w:rsidP="00D738DF">
            <w:pPr>
              <w:jc w:val="center"/>
              <w:rPr>
                <w:rFonts w:ascii="Comic Sans MS" w:hAnsi="Comic Sans MS"/>
                <w:sz w:val="160"/>
                <w:szCs w:val="160"/>
              </w:rPr>
            </w:pPr>
            <w:r w:rsidRPr="003C2352">
              <w:rPr>
                <w:rFonts w:ascii="Comic Sans MS" w:hAnsi="Comic Sans MS"/>
                <w:sz w:val="160"/>
                <w:szCs w:val="160"/>
              </w:rPr>
              <w:lastRenderedPageBreak/>
              <w:t>me</w:t>
            </w:r>
          </w:p>
        </w:tc>
        <w:tc>
          <w:tcPr>
            <w:tcW w:w="3883" w:type="dxa"/>
            <w:vAlign w:val="center"/>
          </w:tcPr>
          <w:p w14:paraId="71BD50DB" w14:textId="77777777" w:rsidR="003C2352" w:rsidRPr="003C2352" w:rsidRDefault="003C2352" w:rsidP="00D738DF">
            <w:pPr>
              <w:jc w:val="center"/>
              <w:rPr>
                <w:rFonts w:ascii="Comic Sans MS" w:hAnsi="Comic Sans MS"/>
                <w:sz w:val="160"/>
                <w:szCs w:val="160"/>
              </w:rPr>
            </w:pPr>
            <w:r w:rsidRPr="003C2352">
              <w:rPr>
                <w:rFonts w:ascii="Comic Sans MS" w:hAnsi="Comic Sans MS"/>
                <w:sz w:val="160"/>
                <w:szCs w:val="160"/>
              </w:rPr>
              <w:t>can</w:t>
            </w:r>
          </w:p>
        </w:tc>
        <w:tc>
          <w:tcPr>
            <w:tcW w:w="3077" w:type="dxa"/>
            <w:vAlign w:val="center"/>
          </w:tcPr>
          <w:p w14:paraId="06D3CD3C" w14:textId="77777777" w:rsidR="003C2352" w:rsidRPr="003C2352" w:rsidRDefault="003C2352" w:rsidP="00D738DF">
            <w:pPr>
              <w:jc w:val="center"/>
              <w:rPr>
                <w:rFonts w:ascii="Comic Sans MS" w:hAnsi="Comic Sans MS"/>
                <w:sz w:val="160"/>
                <w:szCs w:val="160"/>
              </w:rPr>
            </w:pPr>
            <w:r w:rsidRPr="003C2352">
              <w:rPr>
                <w:rFonts w:ascii="Comic Sans MS" w:hAnsi="Comic Sans MS"/>
                <w:sz w:val="160"/>
                <w:szCs w:val="160"/>
              </w:rPr>
              <w:t>we</w:t>
            </w:r>
          </w:p>
        </w:tc>
        <w:tc>
          <w:tcPr>
            <w:tcW w:w="3999" w:type="dxa"/>
            <w:vAlign w:val="center"/>
          </w:tcPr>
          <w:p w14:paraId="06752B07" w14:textId="77777777" w:rsidR="003C2352" w:rsidRPr="003C2352" w:rsidRDefault="003C2352" w:rsidP="00D738DF">
            <w:pPr>
              <w:jc w:val="center"/>
              <w:rPr>
                <w:rFonts w:ascii="Comic Sans MS" w:hAnsi="Comic Sans MS"/>
                <w:sz w:val="160"/>
                <w:szCs w:val="160"/>
              </w:rPr>
            </w:pPr>
            <w:r w:rsidRPr="003C2352">
              <w:rPr>
                <w:rFonts w:ascii="Comic Sans MS" w:hAnsi="Comic Sans MS"/>
                <w:sz w:val="160"/>
                <w:szCs w:val="160"/>
              </w:rPr>
              <w:t>come</w:t>
            </w:r>
          </w:p>
        </w:tc>
      </w:tr>
      <w:tr w:rsidR="003C2352" w14:paraId="0CCA8AA1" w14:textId="77777777" w:rsidTr="003C2352">
        <w:trPr>
          <w:trHeight w:val="2230"/>
          <w:jc w:val="center"/>
        </w:trPr>
        <w:tc>
          <w:tcPr>
            <w:tcW w:w="3162" w:type="dxa"/>
            <w:vAlign w:val="center"/>
          </w:tcPr>
          <w:p w14:paraId="1F028EBE" w14:textId="77777777" w:rsidR="003C2352" w:rsidRPr="003C2352" w:rsidRDefault="003C2352" w:rsidP="00D738DF">
            <w:pPr>
              <w:jc w:val="center"/>
              <w:rPr>
                <w:rFonts w:ascii="Comic Sans MS" w:hAnsi="Comic Sans MS"/>
                <w:sz w:val="160"/>
                <w:szCs w:val="160"/>
              </w:rPr>
            </w:pPr>
            <w:r w:rsidRPr="003C2352">
              <w:rPr>
                <w:rFonts w:ascii="Comic Sans MS" w:hAnsi="Comic Sans MS"/>
                <w:sz w:val="160"/>
                <w:szCs w:val="160"/>
              </w:rPr>
              <w:t>at</w:t>
            </w:r>
          </w:p>
        </w:tc>
        <w:tc>
          <w:tcPr>
            <w:tcW w:w="3883" w:type="dxa"/>
            <w:vAlign w:val="center"/>
          </w:tcPr>
          <w:p w14:paraId="402AE0FF" w14:textId="77777777" w:rsidR="003C2352" w:rsidRPr="003C2352" w:rsidRDefault="003C2352" w:rsidP="00D738DF">
            <w:pPr>
              <w:jc w:val="center"/>
              <w:rPr>
                <w:rFonts w:ascii="Comic Sans MS" w:hAnsi="Comic Sans MS"/>
                <w:sz w:val="160"/>
                <w:szCs w:val="160"/>
              </w:rPr>
            </w:pPr>
            <w:r w:rsidRPr="003C2352">
              <w:rPr>
                <w:rFonts w:ascii="Comic Sans MS" w:hAnsi="Comic Sans MS"/>
                <w:sz w:val="160"/>
                <w:szCs w:val="160"/>
              </w:rPr>
              <w:t>it</w:t>
            </w:r>
          </w:p>
        </w:tc>
        <w:tc>
          <w:tcPr>
            <w:tcW w:w="3077" w:type="dxa"/>
            <w:vAlign w:val="center"/>
          </w:tcPr>
          <w:p w14:paraId="48066589" w14:textId="77777777" w:rsidR="003C2352" w:rsidRPr="003C2352" w:rsidRDefault="003C2352" w:rsidP="00D738DF">
            <w:pPr>
              <w:jc w:val="center"/>
              <w:rPr>
                <w:rFonts w:ascii="Comic Sans MS" w:hAnsi="Comic Sans MS"/>
                <w:sz w:val="160"/>
                <w:szCs w:val="160"/>
              </w:rPr>
            </w:pPr>
            <w:r w:rsidRPr="003C2352">
              <w:rPr>
                <w:rFonts w:ascii="Comic Sans MS" w:hAnsi="Comic Sans MS"/>
                <w:sz w:val="160"/>
                <w:szCs w:val="160"/>
              </w:rPr>
              <w:t>my</w:t>
            </w:r>
          </w:p>
        </w:tc>
        <w:tc>
          <w:tcPr>
            <w:tcW w:w="3999" w:type="dxa"/>
            <w:vAlign w:val="center"/>
          </w:tcPr>
          <w:p w14:paraId="38721CE0" w14:textId="77777777" w:rsidR="003C2352" w:rsidRPr="003C2352" w:rsidRDefault="003C2352" w:rsidP="00D738DF">
            <w:pPr>
              <w:jc w:val="center"/>
              <w:rPr>
                <w:rFonts w:ascii="Comic Sans MS" w:hAnsi="Comic Sans MS"/>
                <w:sz w:val="160"/>
                <w:szCs w:val="160"/>
              </w:rPr>
            </w:pPr>
            <w:r w:rsidRPr="003C2352">
              <w:rPr>
                <w:rFonts w:ascii="Comic Sans MS" w:hAnsi="Comic Sans MS"/>
                <w:sz w:val="160"/>
                <w:szCs w:val="160"/>
              </w:rPr>
              <w:t>go</w:t>
            </w:r>
          </w:p>
        </w:tc>
      </w:tr>
      <w:tr w:rsidR="003C2352" w14:paraId="373C6EA4" w14:textId="77777777" w:rsidTr="003C2352">
        <w:trPr>
          <w:trHeight w:val="2230"/>
          <w:jc w:val="center"/>
        </w:trPr>
        <w:tc>
          <w:tcPr>
            <w:tcW w:w="3162" w:type="dxa"/>
            <w:vAlign w:val="center"/>
          </w:tcPr>
          <w:p w14:paraId="51350061" w14:textId="77777777" w:rsidR="003C2352" w:rsidRPr="003C2352" w:rsidRDefault="003C2352" w:rsidP="00E8113D">
            <w:pPr>
              <w:jc w:val="center"/>
              <w:rPr>
                <w:rFonts w:ascii="Comic Sans MS" w:hAnsi="Comic Sans MS"/>
                <w:sz w:val="160"/>
                <w:szCs w:val="160"/>
              </w:rPr>
            </w:pPr>
            <w:r w:rsidRPr="003C2352">
              <w:rPr>
                <w:rFonts w:ascii="Comic Sans MS" w:hAnsi="Comic Sans MS"/>
                <w:sz w:val="160"/>
                <w:szCs w:val="160"/>
              </w:rPr>
              <w:t>like</w:t>
            </w:r>
          </w:p>
        </w:tc>
        <w:tc>
          <w:tcPr>
            <w:tcW w:w="3883" w:type="dxa"/>
            <w:vAlign w:val="center"/>
          </w:tcPr>
          <w:p w14:paraId="795C646C" w14:textId="77777777" w:rsidR="003C2352" w:rsidRPr="003C2352" w:rsidRDefault="003C2352" w:rsidP="00E8113D">
            <w:pPr>
              <w:jc w:val="center"/>
              <w:rPr>
                <w:rFonts w:ascii="Comic Sans MS" w:hAnsi="Comic Sans MS"/>
                <w:sz w:val="160"/>
                <w:szCs w:val="160"/>
              </w:rPr>
            </w:pPr>
            <w:r w:rsidRPr="003C2352">
              <w:rPr>
                <w:rFonts w:ascii="Comic Sans MS" w:hAnsi="Comic Sans MS"/>
                <w:sz w:val="160"/>
                <w:szCs w:val="160"/>
              </w:rPr>
              <w:t>you</w:t>
            </w:r>
          </w:p>
        </w:tc>
        <w:tc>
          <w:tcPr>
            <w:tcW w:w="3077" w:type="dxa"/>
            <w:vAlign w:val="center"/>
          </w:tcPr>
          <w:p w14:paraId="6885859C" w14:textId="77777777" w:rsidR="003C2352" w:rsidRPr="003C2352" w:rsidRDefault="003C2352" w:rsidP="00E8113D">
            <w:pPr>
              <w:jc w:val="center"/>
              <w:rPr>
                <w:rFonts w:ascii="Comic Sans MS" w:hAnsi="Comic Sans MS"/>
                <w:sz w:val="160"/>
                <w:szCs w:val="160"/>
              </w:rPr>
            </w:pPr>
            <w:r w:rsidRPr="003C2352">
              <w:rPr>
                <w:rFonts w:ascii="Comic Sans MS" w:hAnsi="Comic Sans MS"/>
                <w:sz w:val="160"/>
                <w:szCs w:val="160"/>
              </w:rPr>
              <w:t>her</w:t>
            </w:r>
          </w:p>
        </w:tc>
        <w:tc>
          <w:tcPr>
            <w:tcW w:w="3999" w:type="dxa"/>
            <w:vAlign w:val="center"/>
          </w:tcPr>
          <w:p w14:paraId="65638D9B" w14:textId="77777777" w:rsidR="003C2352" w:rsidRPr="003C2352" w:rsidRDefault="003C2352" w:rsidP="00D738DF">
            <w:pPr>
              <w:jc w:val="center"/>
              <w:rPr>
                <w:rFonts w:ascii="Comic Sans MS" w:hAnsi="Comic Sans MS"/>
                <w:sz w:val="160"/>
                <w:szCs w:val="160"/>
              </w:rPr>
            </w:pPr>
            <w:r w:rsidRPr="003C2352">
              <w:rPr>
                <w:rFonts w:ascii="Comic Sans MS" w:hAnsi="Comic Sans MS"/>
                <w:sz w:val="160"/>
                <w:szCs w:val="160"/>
              </w:rPr>
              <w:t>was</w:t>
            </w:r>
          </w:p>
        </w:tc>
      </w:tr>
      <w:tr w:rsidR="003C2352" w14:paraId="493A1C5D" w14:textId="77777777" w:rsidTr="003C2352">
        <w:trPr>
          <w:trHeight w:val="2230"/>
          <w:jc w:val="center"/>
        </w:trPr>
        <w:tc>
          <w:tcPr>
            <w:tcW w:w="3162" w:type="dxa"/>
            <w:vAlign w:val="center"/>
          </w:tcPr>
          <w:p w14:paraId="246D62AB" w14:textId="77777777" w:rsidR="003C2352" w:rsidRPr="003C2352" w:rsidRDefault="003C2352" w:rsidP="00E8113D">
            <w:pPr>
              <w:jc w:val="center"/>
              <w:rPr>
                <w:rFonts w:ascii="Comic Sans MS" w:hAnsi="Comic Sans MS"/>
                <w:sz w:val="160"/>
                <w:szCs w:val="160"/>
              </w:rPr>
            </w:pPr>
            <w:r w:rsidRPr="003C2352">
              <w:rPr>
                <w:rFonts w:ascii="Comic Sans MS" w:hAnsi="Comic Sans MS"/>
                <w:sz w:val="160"/>
                <w:szCs w:val="160"/>
              </w:rPr>
              <w:t>all</w:t>
            </w:r>
          </w:p>
        </w:tc>
        <w:tc>
          <w:tcPr>
            <w:tcW w:w="3883" w:type="dxa"/>
            <w:vAlign w:val="center"/>
          </w:tcPr>
          <w:p w14:paraId="136F12D7" w14:textId="77777777" w:rsidR="003C2352" w:rsidRPr="003C2352" w:rsidRDefault="003C2352" w:rsidP="00E8113D">
            <w:pPr>
              <w:jc w:val="center"/>
              <w:rPr>
                <w:rFonts w:ascii="Comic Sans MS" w:hAnsi="Comic Sans MS"/>
                <w:sz w:val="160"/>
                <w:szCs w:val="160"/>
              </w:rPr>
            </w:pPr>
            <w:r w:rsidRPr="003C2352">
              <w:rPr>
                <w:rFonts w:ascii="Comic Sans MS" w:hAnsi="Comic Sans MS"/>
                <w:sz w:val="160"/>
                <w:szCs w:val="160"/>
              </w:rPr>
              <w:t>have</w:t>
            </w:r>
          </w:p>
        </w:tc>
        <w:tc>
          <w:tcPr>
            <w:tcW w:w="3077" w:type="dxa"/>
            <w:vAlign w:val="center"/>
          </w:tcPr>
          <w:p w14:paraId="273277FB" w14:textId="77777777" w:rsidR="003C2352" w:rsidRPr="003C2352" w:rsidRDefault="003C2352" w:rsidP="00E8113D">
            <w:pPr>
              <w:jc w:val="center"/>
              <w:rPr>
                <w:rFonts w:ascii="Comic Sans MS" w:hAnsi="Comic Sans MS"/>
                <w:sz w:val="160"/>
                <w:szCs w:val="160"/>
              </w:rPr>
            </w:pPr>
            <w:r w:rsidRPr="003C2352">
              <w:rPr>
                <w:rFonts w:ascii="Comic Sans MS" w:hAnsi="Comic Sans MS"/>
                <w:sz w:val="160"/>
                <w:szCs w:val="160"/>
              </w:rPr>
              <w:t>are</w:t>
            </w:r>
          </w:p>
        </w:tc>
        <w:tc>
          <w:tcPr>
            <w:tcW w:w="3999" w:type="dxa"/>
            <w:vAlign w:val="center"/>
          </w:tcPr>
          <w:p w14:paraId="5631A2A9" w14:textId="77777777" w:rsidR="003C2352" w:rsidRPr="003C2352" w:rsidRDefault="003C2352" w:rsidP="00D738DF">
            <w:pPr>
              <w:jc w:val="center"/>
              <w:rPr>
                <w:rFonts w:ascii="Comic Sans MS" w:hAnsi="Comic Sans MS"/>
                <w:sz w:val="160"/>
                <w:szCs w:val="160"/>
              </w:rPr>
            </w:pPr>
            <w:r w:rsidRPr="003C2352">
              <w:rPr>
                <w:rFonts w:ascii="Comic Sans MS" w:hAnsi="Comic Sans MS"/>
                <w:sz w:val="160"/>
                <w:szCs w:val="160"/>
              </w:rPr>
              <w:t>went</w:t>
            </w:r>
          </w:p>
        </w:tc>
      </w:tr>
      <w:tr w:rsidR="003C2352" w14:paraId="2CD26B2C" w14:textId="77777777" w:rsidTr="003C2352">
        <w:trPr>
          <w:trHeight w:val="2230"/>
          <w:jc w:val="center"/>
        </w:trPr>
        <w:tc>
          <w:tcPr>
            <w:tcW w:w="3162" w:type="dxa"/>
            <w:vAlign w:val="center"/>
          </w:tcPr>
          <w:p w14:paraId="555EF5FF" w14:textId="77777777" w:rsidR="003C2352" w:rsidRPr="003C2352" w:rsidRDefault="003C2352" w:rsidP="00E8113D">
            <w:pPr>
              <w:jc w:val="center"/>
              <w:rPr>
                <w:rFonts w:ascii="Comic Sans MS" w:hAnsi="Comic Sans MS"/>
                <w:sz w:val="160"/>
                <w:szCs w:val="160"/>
              </w:rPr>
            </w:pPr>
            <w:r w:rsidRPr="003C2352">
              <w:rPr>
                <w:rFonts w:ascii="Comic Sans MS" w:hAnsi="Comic Sans MS"/>
                <w:sz w:val="160"/>
                <w:szCs w:val="160"/>
              </w:rPr>
              <w:lastRenderedPageBreak/>
              <w:t>play</w:t>
            </w:r>
          </w:p>
        </w:tc>
        <w:tc>
          <w:tcPr>
            <w:tcW w:w="3883" w:type="dxa"/>
            <w:vAlign w:val="center"/>
          </w:tcPr>
          <w:p w14:paraId="37102C27" w14:textId="77777777" w:rsidR="003C2352" w:rsidRPr="003C2352" w:rsidRDefault="003C2352" w:rsidP="00E8113D">
            <w:pPr>
              <w:jc w:val="center"/>
              <w:rPr>
                <w:rFonts w:ascii="Comic Sans MS" w:hAnsi="Comic Sans MS"/>
                <w:sz w:val="160"/>
                <w:szCs w:val="160"/>
              </w:rPr>
            </w:pPr>
            <w:r w:rsidRPr="003C2352">
              <w:rPr>
                <w:rFonts w:ascii="Comic Sans MS" w:hAnsi="Comic Sans MS"/>
                <w:sz w:val="160"/>
                <w:szCs w:val="160"/>
              </w:rPr>
              <w:t>from</w:t>
            </w:r>
          </w:p>
        </w:tc>
        <w:tc>
          <w:tcPr>
            <w:tcW w:w="3077" w:type="dxa"/>
            <w:vAlign w:val="center"/>
          </w:tcPr>
          <w:p w14:paraId="027A98F5" w14:textId="77777777" w:rsidR="003C2352" w:rsidRPr="003C2352" w:rsidRDefault="003C2352" w:rsidP="00E8113D">
            <w:pPr>
              <w:jc w:val="center"/>
              <w:rPr>
                <w:rFonts w:ascii="Comic Sans MS" w:hAnsi="Comic Sans MS"/>
                <w:sz w:val="160"/>
                <w:szCs w:val="160"/>
              </w:rPr>
            </w:pPr>
            <w:r w:rsidRPr="003C2352">
              <w:rPr>
                <w:rFonts w:ascii="Comic Sans MS" w:hAnsi="Comic Sans MS"/>
                <w:sz w:val="160"/>
                <w:szCs w:val="160"/>
              </w:rPr>
              <w:t>no</w:t>
            </w:r>
          </w:p>
        </w:tc>
        <w:tc>
          <w:tcPr>
            <w:tcW w:w="3999" w:type="dxa"/>
            <w:vAlign w:val="center"/>
          </w:tcPr>
          <w:p w14:paraId="344A98BD" w14:textId="77777777" w:rsidR="003C2352" w:rsidRPr="003C2352" w:rsidRDefault="003C2352" w:rsidP="00D738DF">
            <w:pPr>
              <w:jc w:val="center"/>
              <w:rPr>
                <w:rFonts w:ascii="Comic Sans MS" w:hAnsi="Comic Sans MS"/>
                <w:sz w:val="160"/>
                <w:szCs w:val="160"/>
              </w:rPr>
            </w:pPr>
            <w:r w:rsidRPr="003C2352">
              <w:rPr>
                <w:rFonts w:ascii="Comic Sans MS" w:hAnsi="Comic Sans MS"/>
                <w:sz w:val="160"/>
                <w:szCs w:val="160"/>
              </w:rPr>
              <w:t>his</w:t>
            </w:r>
          </w:p>
        </w:tc>
      </w:tr>
      <w:tr w:rsidR="003C2352" w14:paraId="4B608876" w14:textId="77777777" w:rsidTr="003C2352">
        <w:trPr>
          <w:trHeight w:val="2230"/>
          <w:jc w:val="center"/>
        </w:trPr>
        <w:tc>
          <w:tcPr>
            <w:tcW w:w="3162" w:type="dxa"/>
            <w:vAlign w:val="center"/>
          </w:tcPr>
          <w:p w14:paraId="1F663FAB" w14:textId="77777777" w:rsidR="003C2352" w:rsidRPr="003C2352" w:rsidRDefault="003C2352" w:rsidP="00E8113D">
            <w:pPr>
              <w:jc w:val="center"/>
              <w:rPr>
                <w:rFonts w:ascii="Comic Sans MS" w:hAnsi="Comic Sans MS"/>
                <w:sz w:val="160"/>
                <w:szCs w:val="160"/>
              </w:rPr>
            </w:pPr>
            <w:r w:rsidRPr="003C2352">
              <w:rPr>
                <w:rFonts w:ascii="Comic Sans MS" w:hAnsi="Comic Sans MS"/>
                <w:sz w:val="160"/>
                <w:szCs w:val="160"/>
              </w:rPr>
              <w:t>run</w:t>
            </w:r>
          </w:p>
        </w:tc>
        <w:tc>
          <w:tcPr>
            <w:tcW w:w="3883" w:type="dxa"/>
            <w:vAlign w:val="center"/>
          </w:tcPr>
          <w:p w14:paraId="30A53DF1" w14:textId="77777777" w:rsidR="003C2352" w:rsidRPr="003C2352" w:rsidRDefault="003C2352" w:rsidP="00E8113D">
            <w:pPr>
              <w:jc w:val="center"/>
              <w:rPr>
                <w:rFonts w:ascii="Comic Sans MS" w:hAnsi="Comic Sans MS"/>
                <w:sz w:val="160"/>
                <w:szCs w:val="160"/>
              </w:rPr>
            </w:pPr>
            <w:r w:rsidRPr="003C2352">
              <w:rPr>
                <w:rFonts w:ascii="Comic Sans MS" w:hAnsi="Comic Sans MS"/>
                <w:sz w:val="160"/>
                <w:szCs w:val="160"/>
              </w:rPr>
              <w:t>they</w:t>
            </w:r>
          </w:p>
        </w:tc>
        <w:tc>
          <w:tcPr>
            <w:tcW w:w="3077" w:type="dxa"/>
            <w:vAlign w:val="center"/>
          </w:tcPr>
          <w:p w14:paraId="4E461094" w14:textId="77777777" w:rsidR="003C2352" w:rsidRPr="003C2352" w:rsidRDefault="003C2352" w:rsidP="00E8113D">
            <w:pPr>
              <w:jc w:val="center"/>
              <w:rPr>
                <w:rFonts w:ascii="Comic Sans MS" w:hAnsi="Comic Sans MS"/>
                <w:sz w:val="160"/>
                <w:szCs w:val="160"/>
              </w:rPr>
            </w:pPr>
            <w:r w:rsidRPr="003C2352">
              <w:rPr>
                <w:rFonts w:ascii="Comic Sans MS" w:hAnsi="Comic Sans MS"/>
                <w:sz w:val="160"/>
                <w:szCs w:val="160"/>
              </w:rPr>
              <w:t>who</w:t>
            </w:r>
          </w:p>
        </w:tc>
        <w:tc>
          <w:tcPr>
            <w:tcW w:w="3999" w:type="dxa"/>
            <w:vAlign w:val="center"/>
          </w:tcPr>
          <w:p w14:paraId="70F6E949" w14:textId="77777777" w:rsidR="003C2352" w:rsidRPr="003C2352" w:rsidRDefault="003C2352" w:rsidP="00D738DF">
            <w:pPr>
              <w:jc w:val="center"/>
              <w:rPr>
                <w:rFonts w:ascii="Comic Sans MS" w:hAnsi="Comic Sans MS"/>
                <w:sz w:val="160"/>
                <w:szCs w:val="160"/>
              </w:rPr>
            </w:pPr>
            <w:r w:rsidRPr="003C2352">
              <w:rPr>
                <w:rFonts w:ascii="Comic Sans MS" w:hAnsi="Comic Sans MS"/>
                <w:sz w:val="160"/>
                <w:szCs w:val="160"/>
              </w:rPr>
              <w:t>by</w:t>
            </w:r>
          </w:p>
        </w:tc>
      </w:tr>
      <w:tr w:rsidR="003C2352" w14:paraId="4F05D992" w14:textId="77777777" w:rsidTr="003C2352">
        <w:trPr>
          <w:trHeight w:val="2230"/>
          <w:jc w:val="center"/>
        </w:trPr>
        <w:tc>
          <w:tcPr>
            <w:tcW w:w="3162" w:type="dxa"/>
            <w:vAlign w:val="center"/>
          </w:tcPr>
          <w:p w14:paraId="515FE2EB" w14:textId="77777777" w:rsidR="003C2352" w:rsidRPr="003C2352" w:rsidRDefault="003C2352" w:rsidP="00E8113D">
            <w:pPr>
              <w:jc w:val="center"/>
              <w:rPr>
                <w:rFonts w:ascii="Comic Sans MS" w:hAnsi="Comic Sans MS"/>
                <w:sz w:val="160"/>
                <w:szCs w:val="160"/>
              </w:rPr>
            </w:pPr>
            <w:r w:rsidRPr="003C2352">
              <w:rPr>
                <w:rFonts w:ascii="Comic Sans MS" w:hAnsi="Comic Sans MS"/>
                <w:sz w:val="160"/>
                <w:szCs w:val="160"/>
              </w:rPr>
              <w:t>get</w:t>
            </w:r>
          </w:p>
        </w:tc>
        <w:tc>
          <w:tcPr>
            <w:tcW w:w="3883" w:type="dxa"/>
            <w:vAlign w:val="center"/>
          </w:tcPr>
          <w:p w14:paraId="66913938" w14:textId="77777777" w:rsidR="003C2352" w:rsidRPr="003C2352" w:rsidRDefault="003C2352" w:rsidP="00E8113D">
            <w:pPr>
              <w:jc w:val="center"/>
              <w:rPr>
                <w:rFonts w:ascii="Comic Sans MS" w:hAnsi="Comic Sans MS"/>
                <w:sz w:val="160"/>
                <w:szCs w:val="160"/>
              </w:rPr>
            </w:pPr>
            <w:r w:rsidRPr="003C2352">
              <w:rPr>
                <w:rFonts w:ascii="Comic Sans MS" w:hAnsi="Comic Sans MS"/>
                <w:sz w:val="160"/>
                <w:szCs w:val="160"/>
              </w:rPr>
              <w:t>here</w:t>
            </w:r>
          </w:p>
        </w:tc>
        <w:tc>
          <w:tcPr>
            <w:tcW w:w="3077" w:type="dxa"/>
            <w:vAlign w:val="center"/>
          </w:tcPr>
          <w:p w14:paraId="6C4D101A" w14:textId="77777777" w:rsidR="003C2352" w:rsidRPr="003C2352" w:rsidRDefault="003C2352" w:rsidP="00E8113D">
            <w:pPr>
              <w:jc w:val="center"/>
              <w:rPr>
                <w:rFonts w:ascii="Comic Sans MS" w:hAnsi="Comic Sans MS"/>
                <w:sz w:val="160"/>
                <w:szCs w:val="160"/>
              </w:rPr>
            </w:pPr>
          </w:p>
        </w:tc>
        <w:tc>
          <w:tcPr>
            <w:tcW w:w="3999" w:type="dxa"/>
            <w:vAlign w:val="center"/>
          </w:tcPr>
          <w:p w14:paraId="636FB1D3" w14:textId="77777777" w:rsidR="003C2352" w:rsidRPr="003C2352" w:rsidRDefault="003C2352" w:rsidP="00D738DF">
            <w:pPr>
              <w:jc w:val="center"/>
              <w:rPr>
                <w:rFonts w:ascii="Comic Sans MS" w:hAnsi="Comic Sans MS"/>
                <w:sz w:val="160"/>
                <w:szCs w:val="160"/>
              </w:rPr>
            </w:pPr>
          </w:p>
        </w:tc>
      </w:tr>
    </w:tbl>
    <w:p w14:paraId="2E78A1CA" w14:textId="77777777" w:rsidR="00E045B9" w:rsidRDefault="00E045B9"/>
    <w:sectPr w:rsidR="00E045B9" w:rsidSect="00D738D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B9"/>
    <w:rsid w:val="0030133D"/>
    <w:rsid w:val="003C2352"/>
    <w:rsid w:val="003F35E7"/>
    <w:rsid w:val="00A1476D"/>
    <w:rsid w:val="00D272C6"/>
    <w:rsid w:val="00D340A7"/>
    <w:rsid w:val="00D738DF"/>
    <w:rsid w:val="00E045B9"/>
    <w:rsid w:val="00E4522F"/>
    <w:rsid w:val="00F33E8E"/>
    <w:rsid w:val="00F6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27D68"/>
  <w15:docId w15:val="{D5243C99-0BDA-4FE2-93B8-2012A530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3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Piukkula,  Tarah</dc:creator>
  <cp:lastModifiedBy>McCarthy, Kathryn L.</cp:lastModifiedBy>
  <cp:revision>2</cp:revision>
  <dcterms:created xsi:type="dcterms:W3CDTF">2020-03-16T21:51:00Z</dcterms:created>
  <dcterms:modified xsi:type="dcterms:W3CDTF">2020-03-16T21:51:00Z</dcterms:modified>
</cp:coreProperties>
</file>